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Look w:val="04A0" w:firstRow="1" w:lastRow="0" w:firstColumn="1" w:lastColumn="0" w:noHBand="0" w:noVBand="1"/>
      </w:tblPr>
      <w:tblGrid>
        <w:gridCol w:w="4503"/>
        <w:gridCol w:w="5353"/>
      </w:tblGrid>
      <w:tr w:rsidR="00935D58" w:rsidRPr="00935D58" w:rsidTr="00235214">
        <w:trPr>
          <w:trHeight w:val="1165"/>
        </w:trPr>
        <w:tc>
          <w:tcPr>
            <w:tcW w:w="4503" w:type="dxa"/>
          </w:tcPr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общего собрания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 </w:t>
            </w:r>
            <w:r w:rsidR="00343CFB">
              <w:rPr>
                <w:rFonts w:ascii="Times New Roman" w:eastAsia="Calibri" w:hAnsi="Times New Roman" w:cs="Times New Roman"/>
                <w:sz w:val="24"/>
                <w:szCs w:val="24"/>
              </w:rPr>
              <w:t>12.01.2022г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заведующего МАДОУ ЦРР – д\с № 6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 </w:t>
            </w:r>
            <w:proofErr w:type="spellStart"/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Качасовой</w:t>
            </w:r>
            <w:proofErr w:type="spellEnd"/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343CFB">
              <w:rPr>
                <w:rFonts w:ascii="Times New Roman" w:eastAsia="Calibri" w:hAnsi="Times New Roman" w:cs="Times New Roman"/>
                <w:sz w:val="24"/>
                <w:szCs w:val="24"/>
              </w:rPr>
              <w:t>12.01.2022</w:t>
            </w:r>
            <w:proofErr w:type="gramEnd"/>
            <w:r w:rsidR="0034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№ 9</w:t>
            </w:r>
          </w:p>
          <w:p w:rsidR="00935D58" w:rsidRPr="00935D58" w:rsidRDefault="00935D58" w:rsidP="00935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5D58" w:rsidRPr="00935D58" w:rsidRDefault="00935D58" w:rsidP="00935D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35D58" w:rsidRPr="00935D58" w:rsidRDefault="00935D58" w:rsidP="00935D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35D58" w:rsidRPr="00935D58" w:rsidRDefault="00935D58" w:rsidP="00935D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  <w:r w:rsidRPr="00935D58"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t>Положение</w:t>
      </w:r>
    </w:p>
    <w:p w:rsidR="00935D58" w:rsidRPr="00935D58" w:rsidRDefault="00935D58" w:rsidP="00935D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D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 коррупционных рисков деятельности</w:t>
      </w:r>
      <w:r w:rsidRPr="00935D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МАДОУ</w:t>
      </w:r>
      <w:r w:rsidR="00EE1A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352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ЦРР – д\с № 6</w:t>
      </w:r>
    </w:p>
    <w:p w:rsidR="00935D58" w:rsidRPr="00935D58" w:rsidRDefault="00935D58" w:rsidP="00935D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935D58" w:rsidRPr="00935D58" w:rsidRDefault="00935D58" w:rsidP="00935D58">
      <w:pPr>
        <w:widowControl w:val="0"/>
        <w:tabs>
          <w:tab w:val="left" w:pos="4531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3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2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Оценка коррупционных рисков является важнейшим элементом антикоррупционной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политики МАДОУ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ЦРР – д\с № 6 (далее по тексту Организация</w:t>
      </w:r>
      <w:proofErr w:type="gramStart"/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позволяющая обеспечить соответствие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реализуемых антикоррупционных мероприятий специфике деятельности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рационально использовать ресурсы, направляемые на проведение работы по профилактике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коррупции в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16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Целью оценки коррупционных рисков является определение конкретных процессов и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видов деятельности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при реализации которых наиболее высока вероятность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совершения работниками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коррупционных правонарушений, как в целях получения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личной выгоды, так и в целях получения выгоды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Организацией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5D58" w:rsidRPr="00935D58" w:rsidRDefault="00935D58" w:rsidP="00935D58">
      <w:pPr>
        <w:widowControl w:val="0"/>
        <w:tabs>
          <w:tab w:val="left" w:pos="3306"/>
        </w:tabs>
        <w:spacing w:after="0" w:line="240" w:lineRule="auto"/>
        <w:ind w:left="2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3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Порядок оценки коррупционных рисков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2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Оценка коррупционных рисков проводится на регулярной основе, ежегодно, в I квартале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текущего календарного года.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57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Порядок проведения оценки коррупционных рисков:</w:t>
      </w:r>
    </w:p>
    <w:p w:rsidR="00935D58" w:rsidRPr="00935D58" w:rsidRDefault="00935D58" w:rsidP="00935D58">
      <w:pPr>
        <w:widowControl w:val="0"/>
        <w:numPr>
          <w:ilvl w:val="2"/>
          <w:numId w:val="1"/>
        </w:numPr>
        <w:tabs>
          <w:tab w:val="left" w:pos="1399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представляется в виде отдельных процессов, в каждом из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которых выделяются составные элементы (</w:t>
      </w:r>
      <w:proofErr w:type="spellStart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подпроцессы</w:t>
      </w:r>
      <w:proofErr w:type="spellEnd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935D58" w:rsidRPr="00935D58" w:rsidRDefault="00935D58" w:rsidP="00935D58">
      <w:pPr>
        <w:widowControl w:val="0"/>
        <w:numPr>
          <w:ilvl w:val="2"/>
          <w:numId w:val="1"/>
        </w:numPr>
        <w:tabs>
          <w:tab w:val="left" w:pos="1394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выделяются «критические точки» для каждого процесса и определяются те элементы,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 реализации которых наиболее вероятно возникновение коррупционных правонарушений;</w:t>
      </w:r>
    </w:p>
    <w:p w:rsidR="00935D58" w:rsidRPr="00935D58" w:rsidRDefault="00935D58" w:rsidP="00935D58">
      <w:pPr>
        <w:widowControl w:val="0"/>
        <w:numPr>
          <w:ilvl w:val="2"/>
          <w:numId w:val="1"/>
        </w:numPr>
        <w:tabs>
          <w:tab w:val="left" w:pos="1394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для каждого </w:t>
      </w:r>
      <w:proofErr w:type="spellStart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подпроцесса</w:t>
      </w:r>
      <w:proofErr w:type="spellEnd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реализация которого связана с коррупционным риском,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составить описание возможных коррупционных правонарушений, включающее:</w:t>
      </w:r>
    </w:p>
    <w:p w:rsidR="00935D58" w:rsidRPr="00935D58" w:rsidRDefault="00935D58" w:rsidP="00935D58">
      <w:pPr>
        <w:widowControl w:val="0"/>
        <w:numPr>
          <w:ilvl w:val="0"/>
          <w:numId w:val="2"/>
        </w:numPr>
        <w:tabs>
          <w:tab w:val="left" w:pos="982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характеристику выгоды или преимущества, которое может быть получено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Организацией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или его отдельными работниками при совершении «коррупционного правонарушения»;</w:t>
      </w:r>
    </w:p>
    <w:p w:rsidR="00935D58" w:rsidRPr="00935D58" w:rsidRDefault="00935D58" w:rsidP="00935D58">
      <w:pPr>
        <w:widowControl w:val="0"/>
        <w:numPr>
          <w:ilvl w:val="0"/>
          <w:numId w:val="2"/>
        </w:numPr>
        <w:tabs>
          <w:tab w:val="left" w:pos="982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должности в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которые являются «ключевыми» для совершения коррупционного правонарушения;</w:t>
      </w:r>
    </w:p>
    <w:p w:rsidR="00935D58" w:rsidRPr="00935D58" w:rsidRDefault="00935D58" w:rsidP="00935D58">
      <w:pPr>
        <w:widowControl w:val="0"/>
        <w:numPr>
          <w:ilvl w:val="0"/>
          <w:numId w:val="2"/>
        </w:numPr>
        <w:tabs>
          <w:tab w:val="left" w:pos="982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участие каких должностных лиц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необходимо,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чтобы совершение коррупционного правонарушения стало возможным;</w:t>
      </w:r>
    </w:p>
    <w:p w:rsidR="00935D58" w:rsidRPr="00935D58" w:rsidRDefault="00935D58" w:rsidP="00935D58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вероятные формы осуществления коррупционных платежей.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 основании проведенного анализа подготовить «карту коррупционных рисков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="002352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 - сводное описание «критических точек» и возможных коррупционных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правонарушений.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439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Разработать комплекс мер по устранению или минимизации коррупционных рисков.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Карте коррупционных рисков (далее - Карта) представлены зоны повышенного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коррупционного риска (</w:t>
      </w:r>
      <w:proofErr w:type="spellStart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</w:t>
      </w:r>
      <w:proofErr w:type="spellEnd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-опасные полномочия), считающиеся наиболее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предрасполагающими к возникновению возможных коррупционных правонарушений.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Карте указан перечень должностей, связанных с определенной зоной повышенного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коррупционного риска (</w:t>
      </w:r>
      <w:proofErr w:type="spellStart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</w:t>
      </w:r>
      <w:proofErr w:type="spellEnd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-опасными полномочиями).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Карте представлены типовые ситуации, характеризующие выгоды или преимущества,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которые могут быть получены отдельными работниками при совершении «коррупционного</w:t>
      </w:r>
      <w:r w:rsidRPr="00935D58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правонарушения»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 каждой зоне повышенного коррупционного риска (</w:t>
      </w:r>
      <w:proofErr w:type="spellStart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</w:t>
      </w:r>
      <w:proofErr w:type="spellEnd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-опасных полномочий) предложены меры по устранению или минимизации </w:t>
      </w:r>
      <w:proofErr w:type="spellStart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</w:t>
      </w:r>
      <w:proofErr w:type="spellEnd"/>
      <w:r w:rsidRPr="00935D5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-опасных функций.</w:t>
      </w:r>
    </w:p>
    <w:p w:rsidR="00935D58" w:rsidRPr="00935D58" w:rsidRDefault="00935D58" w:rsidP="00935D58">
      <w:pPr>
        <w:widowControl w:val="0"/>
        <w:numPr>
          <w:ilvl w:val="1"/>
          <w:numId w:val="1"/>
        </w:num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58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должностей, замещение которых связано с коррупционными рисками в </w:t>
      </w:r>
      <w:r w:rsidR="0023521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35D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D58" w:rsidRPr="00935D58" w:rsidRDefault="00935D58" w:rsidP="00935D58">
      <w:pPr>
        <w:widowControl w:val="0"/>
        <w:numPr>
          <w:ilvl w:val="0"/>
          <w:numId w:val="3"/>
        </w:numPr>
        <w:tabs>
          <w:tab w:val="left" w:pos="97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58">
        <w:rPr>
          <w:rFonts w:ascii="Times New Roman" w:eastAsia="Times New Roman" w:hAnsi="Times New Roman" w:cs="Times New Roman"/>
          <w:sz w:val="28"/>
          <w:szCs w:val="28"/>
        </w:rPr>
        <w:t>заведующий;</w:t>
      </w:r>
    </w:p>
    <w:p w:rsidR="00935D58" w:rsidRPr="00935D58" w:rsidRDefault="00935D58" w:rsidP="00935D58">
      <w:pPr>
        <w:widowControl w:val="0"/>
        <w:numPr>
          <w:ilvl w:val="0"/>
          <w:numId w:val="3"/>
        </w:numPr>
        <w:tabs>
          <w:tab w:val="left" w:pos="97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214">
        <w:rPr>
          <w:rFonts w:ascii="Times New Roman" w:eastAsia="Times New Roman" w:hAnsi="Times New Roman" w:cs="Times New Roman"/>
          <w:sz w:val="28"/>
          <w:szCs w:val="28"/>
        </w:rPr>
        <w:t>завхоз</w:t>
      </w:r>
      <w:r w:rsidRPr="00935D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D58" w:rsidRPr="00935D58" w:rsidRDefault="00935D58" w:rsidP="00935D58">
      <w:pPr>
        <w:widowControl w:val="0"/>
        <w:numPr>
          <w:ilvl w:val="0"/>
          <w:numId w:val="3"/>
        </w:numPr>
        <w:tabs>
          <w:tab w:val="left" w:pos="97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58">
        <w:rPr>
          <w:rFonts w:ascii="Times New Roman" w:eastAsia="Times New Roman" w:hAnsi="Times New Roman" w:cs="Times New Roman"/>
          <w:sz w:val="28"/>
          <w:szCs w:val="28"/>
        </w:rPr>
        <w:t>воспитатели;</w:t>
      </w:r>
    </w:p>
    <w:p w:rsidR="00935D58" w:rsidRPr="00935D58" w:rsidRDefault="00935D58" w:rsidP="00935D58">
      <w:pPr>
        <w:widowControl w:val="0"/>
        <w:numPr>
          <w:ilvl w:val="0"/>
          <w:numId w:val="3"/>
        </w:numPr>
        <w:tabs>
          <w:tab w:val="left" w:pos="97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58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935D58" w:rsidRPr="00935D58" w:rsidRDefault="00935D58" w:rsidP="00935D58">
      <w:pPr>
        <w:widowControl w:val="0"/>
        <w:numPr>
          <w:ilvl w:val="0"/>
          <w:numId w:val="3"/>
        </w:numPr>
        <w:tabs>
          <w:tab w:val="left" w:pos="97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5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(музыкальный руководитель, </w:t>
      </w:r>
      <w:r w:rsidR="00235214">
        <w:rPr>
          <w:rFonts w:ascii="Times New Roman" w:eastAsia="Times New Roman" w:hAnsi="Times New Roman" w:cs="Times New Roman"/>
          <w:sz w:val="28"/>
          <w:szCs w:val="28"/>
        </w:rPr>
        <w:t xml:space="preserve">педагог - </w:t>
      </w:r>
      <w:r w:rsidRPr="00935D58">
        <w:rPr>
          <w:rFonts w:ascii="Times New Roman" w:eastAsia="Times New Roman" w:hAnsi="Times New Roman" w:cs="Times New Roman"/>
          <w:sz w:val="28"/>
          <w:szCs w:val="28"/>
        </w:rPr>
        <w:t>психолог, инструктор по физической культуре).</w:t>
      </w:r>
    </w:p>
    <w:p w:rsidR="00364DAE" w:rsidRDefault="00364DAE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235214" w:rsidRDefault="00235214"/>
    <w:p w:rsidR="00935D58" w:rsidRDefault="00935D58"/>
    <w:p w:rsidR="00935D58" w:rsidRDefault="00935D58" w:rsidP="00935D58">
      <w:pPr>
        <w:widowControl w:val="0"/>
        <w:tabs>
          <w:tab w:val="left" w:pos="3866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5D58" w:rsidRDefault="00935D58" w:rsidP="00935D58">
      <w:pPr>
        <w:widowControl w:val="0"/>
        <w:tabs>
          <w:tab w:val="left" w:pos="3866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5D58" w:rsidRDefault="00935D58" w:rsidP="00935D58">
      <w:pPr>
        <w:widowControl w:val="0"/>
        <w:tabs>
          <w:tab w:val="left" w:pos="3866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5D58" w:rsidRDefault="00935D58" w:rsidP="00935D58">
      <w:pPr>
        <w:widowControl w:val="0"/>
        <w:tabs>
          <w:tab w:val="left" w:pos="3866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5D58" w:rsidRPr="00935D58" w:rsidRDefault="00935D58" w:rsidP="00935D58">
      <w:pPr>
        <w:widowControl w:val="0"/>
        <w:tabs>
          <w:tab w:val="left" w:pos="3866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3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Карта коррупционных рисков</w:t>
      </w:r>
    </w:p>
    <w:p w:rsidR="00935D58" w:rsidRPr="00935D58" w:rsidRDefault="00935D58" w:rsidP="00935D5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97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1673"/>
        <w:gridCol w:w="2863"/>
        <w:gridCol w:w="10"/>
        <w:gridCol w:w="2823"/>
      </w:tblGrid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Зоны повышенного</w:t>
            </w:r>
          </w:p>
          <w:p w:rsidR="00935D58" w:rsidRPr="00935D58" w:rsidRDefault="00935D58" w:rsidP="00935D58">
            <w:pPr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коррупционного риска</w:t>
            </w:r>
          </w:p>
          <w:p w:rsidR="00935D58" w:rsidRPr="00935D58" w:rsidRDefault="00935D58" w:rsidP="00935D58">
            <w:pPr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коррупционно</w:t>
            </w:r>
            <w:proofErr w:type="spellEnd"/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-опасные</w:t>
            </w:r>
          </w:p>
          <w:p w:rsidR="00935D58" w:rsidRPr="00935D58" w:rsidRDefault="00935D58" w:rsidP="00935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полномочия)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873" w:type="dxa"/>
            <w:gridSpan w:val="2"/>
          </w:tcPr>
          <w:p w:rsidR="00935D58" w:rsidRPr="00935D58" w:rsidRDefault="00935D58" w:rsidP="00935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Типовые ситуации</w:t>
            </w:r>
          </w:p>
        </w:tc>
        <w:tc>
          <w:tcPr>
            <w:tcW w:w="2823" w:type="dxa"/>
          </w:tcPr>
          <w:p w:rsidR="00935D58" w:rsidRPr="00935D58" w:rsidRDefault="00935D58" w:rsidP="00935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Меры по устранению</w:t>
            </w:r>
          </w:p>
        </w:tc>
      </w:tr>
      <w:tr w:rsidR="00935D58" w:rsidRPr="00935D58" w:rsidTr="00935D58">
        <w:tc>
          <w:tcPr>
            <w:tcW w:w="2410" w:type="dxa"/>
            <w:vAlign w:val="bottom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73" w:type="dxa"/>
            <w:vAlign w:val="bottom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73" w:type="dxa"/>
            <w:gridSpan w:val="2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2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деятельности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образовательного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главный бухгалтер,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завхоз,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-использование своих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служебных полномочий при решении личных вопросов, связанных с удовлетворением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материальных потребностей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должностного лица либо его родственников</w:t>
            </w:r>
          </w:p>
        </w:tc>
        <w:tc>
          <w:tcPr>
            <w:tcW w:w="2823" w:type="dxa"/>
            <w:vAlign w:val="bottom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Разъяснение работникам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об обязанности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незамедлительно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сообщить руководителю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 склонении их к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совершению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коррупционного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правонарушения, о мерах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ответственности за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совершение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коррупционных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Работа со служебной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информацией,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главный бухгалтер,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873" w:type="dxa"/>
            <w:gridSpan w:val="2"/>
            <w:vAlign w:val="bottom"/>
          </w:tcPr>
          <w:p w:rsidR="00935D58" w:rsidRPr="00935D58" w:rsidRDefault="00935D58" w:rsidP="00935D58">
            <w:pPr>
              <w:ind w:firstLine="2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обязанностей, если такая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информация не подлежит официальному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823" w:type="dxa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Разъяснение работникам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 мерах ответственности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 совершение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коррупционных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Принятие на работу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73" w:type="dxa"/>
            <w:gridSpan w:val="2"/>
            <w:vAlign w:val="bottom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-предоставление не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предусмотренных законом преимуществ (протекционизм, семейственность) при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поступлении на работу</w:t>
            </w:r>
          </w:p>
        </w:tc>
        <w:tc>
          <w:tcPr>
            <w:tcW w:w="2823" w:type="dxa"/>
            <w:vAlign w:val="bottom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о мерах ответственности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за совершение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</w:t>
            </w:r>
          </w:p>
          <w:p w:rsidR="00935D58" w:rsidRPr="00935D58" w:rsidRDefault="00935D58" w:rsidP="00935D58">
            <w:pPr>
              <w:rPr>
                <w:rFonts w:ascii="Calibri" w:eastAsia="Calibri" w:hAnsi="Calibri" w:cs="Times New Roman"/>
              </w:rPr>
            </w:pPr>
            <w:r w:rsidRPr="00935D58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Размещение заказов на поставку товаров,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выполнение работ и оказание услуг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Завхоз,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873" w:type="dxa"/>
            <w:gridSpan w:val="2"/>
            <w:vAlign w:val="bottom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-отказ от проведения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мониторинга цен на товары и услуги;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-предоставление заведомо ложных сведений о проведении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мониторинга цен на товары и услуги;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-размещение заказов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ответственным лицом на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поставку товаров и оказание услуг из ограниченного числа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поставщиков именно в той организации, 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руководителем отдела продаж которой является его родственник</w:t>
            </w:r>
          </w:p>
        </w:tc>
        <w:tc>
          <w:tcPr>
            <w:tcW w:w="2823" w:type="dxa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Организация работы по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контролю деятельности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завхоз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и главного бухгалтера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материальных ценностей и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ведение баз данных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873" w:type="dxa"/>
            <w:gridSpan w:val="2"/>
            <w:vAlign w:val="bottom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-несвоевременная постановка на регистрационный учёт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имущества;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-умышленно досрочное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списание материальных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средств и расходных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материалов с регистрационного учёта;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-отсутствие регулярного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контроля наличия и сохранности имущества</w:t>
            </w:r>
          </w:p>
        </w:tc>
        <w:tc>
          <w:tcPr>
            <w:tcW w:w="2823" w:type="dxa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работы по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контролю деятельности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завхоз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Принятие решений об использовании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бюджетных ассигнований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и субсидий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73" w:type="dxa"/>
            <w:gridSpan w:val="2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- нецелевое использование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Бюджетных ассигнований и субсидий</w:t>
            </w:r>
          </w:p>
        </w:tc>
        <w:tc>
          <w:tcPr>
            <w:tcW w:w="2823" w:type="dxa"/>
            <w:vAlign w:val="bottom"/>
          </w:tcPr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Привлечение к принятию решений представителей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коллегиальных органов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(педагогический совет и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др.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товаров, работ, услуг для нужд образовательного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Заведующий,</w:t>
            </w: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</w:t>
            </w: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3" w:type="dxa"/>
            <w:gridSpan w:val="2"/>
          </w:tcPr>
          <w:p w:rsidR="00935D58" w:rsidRPr="00935D58" w:rsidRDefault="00935D58" w:rsidP="00935D58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сделок с</w:t>
            </w:r>
          </w:p>
          <w:p w:rsidR="00935D58" w:rsidRPr="00935D58" w:rsidRDefault="00935D58" w:rsidP="00935D58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нарушением установленного</w:t>
            </w:r>
          </w:p>
          <w:p w:rsidR="00935D58" w:rsidRPr="00935D58" w:rsidRDefault="00935D58" w:rsidP="00935D58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требований закона в личных интересах;</w:t>
            </w:r>
          </w:p>
          <w:p w:rsidR="00935D58" w:rsidRPr="00935D58" w:rsidRDefault="00935D58" w:rsidP="00935D58">
            <w:pPr>
              <w:widowControl w:val="0"/>
              <w:numPr>
                <w:ilvl w:val="0"/>
                <w:numId w:val="4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преимуществ</w:t>
            </w: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отдельных лиц при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закупок</w:t>
            </w: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товаров, работ, услуг</w:t>
            </w:r>
          </w:p>
        </w:tc>
        <w:tc>
          <w:tcPr>
            <w:tcW w:w="282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деятельности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заведующего,</w:t>
            </w: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завхоз, 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главного бухгалтера.</w:t>
            </w: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совершении сделки.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Составление, заполнение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справок,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Заведующий,</w:t>
            </w:r>
          </w:p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главный бухгалтер,</w:t>
            </w:r>
          </w:p>
          <w:p w:rsidR="00935D58" w:rsidRPr="00935D58" w:rsidRDefault="00935D58" w:rsidP="00935D5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завхоз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-искажение, сокрытие или предоставление заведомо ложных сведений в отчётных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документах, справках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гражданам, являющихся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существенным элементом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служебной деятельности</w:t>
            </w:r>
          </w:p>
        </w:tc>
        <w:tc>
          <w:tcPr>
            <w:tcW w:w="282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деятельности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отчетности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вышестоящими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лицами, с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лицами в органах власти и управления,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и различных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МАДОУ,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заведующим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86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-дарение подарков и оказание не служебных услуг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вышестоящим должностным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за исключением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символических знаков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протокольных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833" w:type="dxa"/>
            <w:gridSpan w:val="2"/>
            <w:vAlign w:val="bottom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обязанности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руководителю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 склонении их к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совершению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коррупционного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правонарушения, о мерах ответственности за совершение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35D58" w:rsidRPr="00935D58" w:rsidTr="00935D58">
        <w:trPr>
          <w:trHeight w:val="3899"/>
        </w:trPr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Обращения юридических,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-требование от физических 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информации,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которой не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действующим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-нарушение установленного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рассмотрения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граждан,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833" w:type="dxa"/>
            <w:gridSpan w:val="2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обязанности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руководителю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 склонении их к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совершению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коррупционного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правонарушения, о мерах ответственности за совершение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Заведующий, главный бухгалтер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833" w:type="dxa"/>
            <w:gridSpan w:val="2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Дисциплиной работников, правильностью ведения табеля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Стимулирующие выплаты за качество труда работников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Заведующий, главный бухгалтер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неправомерность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 выплат стимулирующего характера</w:t>
            </w:r>
          </w:p>
        </w:tc>
        <w:tc>
          <w:tcPr>
            <w:tcW w:w="2833" w:type="dxa"/>
            <w:gridSpan w:val="2"/>
            <w:vAlign w:val="bottom"/>
          </w:tcPr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рассмотрению 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выплат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стимулирующего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для работников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 основании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служебных записок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  <w:p w:rsidR="00935D58" w:rsidRPr="00935D58" w:rsidRDefault="00935D58" w:rsidP="00935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аттестации</w:t>
            </w:r>
          </w:p>
        </w:tc>
        <w:tc>
          <w:tcPr>
            <w:tcW w:w="2863" w:type="dxa"/>
            <w:vAlign w:val="bottom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-необъективная оценка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педагогических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завышение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 труда</w:t>
            </w:r>
          </w:p>
        </w:tc>
        <w:tc>
          <w:tcPr>
            <w:tcW w:w="2833" w:type="dxa"/>
            <w:gridSpan w:val="2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935D5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58" w:rsidRPr="00935D58" w:rsidTr="00935D58">
        <w:tc>
          <w:tcPr>
            <w:tcW w:w="2410" w:type="dxa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взимание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с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73" w:type="dxa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63" w:type="dxa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воспитателями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с родителей (законных представителей)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для различных целей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среди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представителей).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доступном месте опечатанного ящика</w:t>
            </w:r>
          </w:p>
          <w:p w:rsidR="00935D58" w:rsidRPr="00935D58" w:rsidRDefault="00935D58" w:rsidP="00935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8">
              <w:rPr>
                <w:rFonts w:ascii="Times New Roman" w:eastAsia="Times New Roman" w:hAnsi="Times New Roman" w:cs="Times New Roman"/>
                <w:sz w:val="24"/>
                <w:szCs w:val="24"/>
              </w:rPr>
              <w:t>по жалобам граждан.</w:t>
            </w:r>
          </w:p>
        </w:tc>
      </w:tr>
    </w:tbl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p w:rsidR="00935D58" w:rsidRDefault="00935D58"/>
    <w:sectPr w:rsidR="00935D58" w:rsidSect="00935D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6F7"/>
    <w:multiLevelType w:val="multilevel"/>
    <w:tmpl w:val="CD28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43100"/>
    <w:multiLevelType w:val="multilevel"/>
    <w:tmpl w:val="35763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03F3A"/>
    <w:multiLevelType w:val="multilevel"/>
    <w:tmpl w:val="9320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063ECC"/>
    <w:multiLevelType w:val="multilevel"/>
    <w:tmpl w:val="B0729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8"/>
    <w:rsid w:val="000D1748"/>
    <w:rsid w:val="00235214"/>
    <w:rsid w:val="00343CFB"/>
    <w:rsid w:val="00364DAE"/>
    <w:rsid w:val="00935D58"/>
    <w:rsid w:val="00E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C140"/>
  <w15:docId w15:val="{0B94CDD2-CFE6-434B-B36A-B9212578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2022-01-14T12:01:00Z</cp:lastPrinted>
  <dcterms:created xsi:type="dcterms:W3CDTF">2018-05-29T14:41:00Z</dcterms:created>
  <dcterms:modified xsi:type="dcterms:W3CDTF">2022-01-14T12:02:00Z</dcterms:modified>
</cp:coreProperties>
</file>